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D64EACF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71DFED3F" w:rsidR="00E270DE" w:rsidRPr="00EB6DB3" w:rsidRDefault="00E270DE" w:rsidP="00906B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06B93">
        <w:rPr>
          <w:rFonts w:asciiTheme="majorBidi" w:hAnsiTheme="majorBidi" w:cs="B Nazanin" w:hint="cs"/>
          <w:sz w:val="24"/>
          <w:szCs w:val="24"/>
          <w:rtl/>
          <w:lang w:bidi="fa-IR"/>
        </w:rPr>
        <w:t>جمعیت و فرزندآوری</w:t>
      </w:r>
    </w:p>
    <w:p w14:paraId="1C338A3E" w14:textId="0C0FA7EC" w:rsidR="00B4711B" w:rsidRPr="0038172F" w:rsidRDefault="00F51BF7" w:rsidP="00906B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42570FF" w:rsidR="00F51BF7" w:rsidRPr="00B37985" w:rsidRDefault="00E270DE" w:rsidP="00906B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085250">
        <w:rPr>
          <w:rFonts w:asciiTheme="majorBidi" w:hAnsiTheme="majorBidi" w:cs="B Nazanin" w:hint="cs"/>
          <w:sz w:val="24"/>
          <w:szCs w:val="24"/>
          <w:rtl/>
          <w:lang w:bidi="fa-IR"/>
        </w:rPr>
        <w:t>:2 واحد</w:t>
      </w:r>
    </w:p>
    <w:p w14:paraId="5E1D05E7" w14:textId="0F22AC0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دکتر هاشم زاده</w:t>
      </w:r>
    </w:p>
    <w:p w14:paraId="1A7850EE" w14:textId="116333F4" w:rsidR="00F51BF7" w:rsidRPr="0038172F" w:rsidRDefault="00E270DE" w:rsidP="00D5187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D51873">
        <w:rPr>
          <w:rFonts w:asciiTheme="majorBidi" w:hAnsiTheme="majorBidi" w:cs="B Nazanin" w:hint="cs"/>
          <w:sz w:val="24"/>
          <w:szCs w:val="24"/>
          <w:rtl/>
          <w:lang w:bidi="fa-IR"/>
        </w:rPr>
        <w:t>مدرسان:   دکتر صمدی</w:t>
      </w:r>
      <w:r w:rsidR="000852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D51873">
        <w:rPr>
          <w:rFonts w:asciiTheme="majorBidi" w:hAnsiTheme="majorBidi" w:cs="B Nazanin" w:hint="cs"/>
          <w:sz w:val="24"/>
          <w:szCs w:val="24"/>
          <w:rtl/>
          <w:lang w:bidi="fa-IR"/>
        </w:rPr>
        <w:t>دکتر ابراهیمی</w:t>
      </w:r>
      <w:r w:rsidR="00545F9E">
        <w:rPr>
          <w:rFonts w:asciiTheme="majorBidi" w:hAnsiTheme="majorBidi" w:cs="B Nazanin" w:hint="cs"/>
          <w:sz w:val="24"/>
          <w:szCs w:val="24"/>
          <w:rtl/>
          <w:lang w:bidi="fa-IR"/>
        </w:rPr>
        <w:t>، دکتر شهبازی</w:t>
      </w:r>
    </w:p>
    <w:p w14:paraId="14C56C71" w14:textId="1FD13187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439DCAA3" w:rsidR="00F51BF7" w:rsidRPr="0038172F" w:rsidRDefault="00F51BF7" w:rsidP="00A0791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A07915">
        <w:rPr>
          <w:rFonts w:asciiTheme="majorBidi" w:hAnsiTheme="majorBidi" w:cs="B Nazanin" w:hint="cs"/>
          <w:sz w:val="24"/>
          <w:szCs w:val="24"/>
          <w:rtl/>
          <w:lang w:bidi="fa-IR"/>
        </w:rPr>
        <w:t>دکترای بهداشت باروری و دکترای مامایی</w:t>
      </w:r>
      <w:bookmarkStart w:id="0" w:name="_GoBack"/>
      <w:bookmarkEnd w:id="0"/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9FCA84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2DF76AB" w14:textId="4B33194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بهداشت باروری</w:t>
      </w:r>
    </w:p>
    <w:p w14:paraId="0FC2E735" w14:textId="0F955AE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مامایی</w:t>
      </w:r>
    </w:p>
    <w:p w14:paraId="432C8EAE" w14:textId="1FEA69E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61054212</w:t>
      </w:r>
    </w:p>
    <w:p w14:paraId="1F6A8C6B" w14:textId="785338E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21420">
        <w:rPr>
          <w:rFonts w:asciiTheme="majorBidi" w:hAnsiTheme="majorBidi" w:cs="B Nazanin"/>
          <w:sz w:val="24"/>
          <w:szCs w:val="24"/>
          <w:lang w:bidi="fa-IR"/>
        </w:rPr>
        <w:t>hashemi.mozhgan@yahoo.com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4402D3AF" w14:textId="15181DB1" w:rsidR="009A60AD" w:rsidRPr="001814B3" w:rsidRDefault="00621420" w:rsidP="001814B3">
      <w:pPr>
        <w:tabs>
          <w:tab w:val="left" w:pos="810"/>
        </w:tabs>
        <w:bidi/>
        <w:spacing w:after="0" w:line="240" w:lineRule="auto"/>
        <w:rPr>
          <w:rFonts w:ascii="IranNastaliq" w:hAnsi="IranNastaliq" w:cs="Calibri"/>
          <w:sz w:val="24"/>
          <w:szCs w:val="24"/>
          <w:rtl/>
          <w:lang w:bidi="fa-IR"/>
        </w:rPr>
      </w:pP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>با گذراندن 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درس دانشجو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با </w:t>
      </w:r>
      <w:r w:rsidR="001814B3">
        <w:rPr>
          <w:rFonts w:ascii="IranNastaliq" w:hAnsi="IranNastaliq" w:cs="B Nazanin" w:hint="cs"/>
          <w:sz w:val="24"/>
          <w:szCs w:val="24"/>
          <w:rtl/>
          <w:lang w:bidi="fa-IR"/>
        </w:rPr>
        <w:t>وضعیت جمعیتی ایران و ظهور مسائل و چالشهای جمعیت شناختی ایران،آینده کمی و کیفی جمعیت ایران، تغییرات سیاستگذاری های جمعیتی و اسناد مرتبط مانند سیاستهای کلی جمعیت و سیاستهای کلی خانوادهابلاغی مقام معظم رهبری، قانون برنامه توسعه و قانون مصوب</w:t>
      </w:r>
      <w:r w:rsidR="001814B3">
        <w:rPr>
          <w:rFonts w:ascii="IranNastaliq" w:hAnsi="IranNastaliq" w:cs="Calibri" w:hint="cs"/>
          <w:sz w:val="24"/>
          <w:szCs w:val="24"/>
          <w:rtl/>
          <w:lang w:bidi="fa-IR"/>
        </w:rPr>
        <w:t>"حمایت از خانواده و جوانی جمعیت"جهت گیری های اساسی قانون حمایت از خانواده و جوانی جمعیت و تحلیل آن، فرزندپروری و تربیت فرزندان و روابط والدین،آشنایی با پیامدهای کاهش فرزندآوری، تک فرزندی و چالشهای فرزندآوری</w:t>
      </w:r>
      <w:r w:rsidR="009A0AC5">
        <w:rPr>
          <w:rFonts w:ascii="IranNastaliq" w:hAnsi="IranNastaliq" w:cs="Calibri" w:hint="cs"/>
          <w:sz w:val="24"/>
          <w:szCs w:val="24"/>
          <w:rtl/>
          <w:lang w:bidi="fa-IR"/>
        </w:rPr>
        <w:t>،آشنایی با پیامدهای جسمی روانی و قانونی سقط جنین برای مادر و خانواده و عاملان آن و پیامدهای پیری جمعیت می باشد.</w:t>
      </w: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201FC63D" w:rsidR="009A0090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695849CC" w14:textId="3A828C9D" w:rsidR="0056060B" w:rsidRDefault="009A0AC5" w:rsidP="0056060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تاریخچه تحولات جمعیت وضعیت کنونی آمارهای جمعیتی ایران و جهان را توضیح دهد.</w:t>
      </w:r>
    </w:p>
    <w:p w14:paraId="3D592CD7" w14:textId="2368503D" w:rsidR="009A0AC5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ابعاد حقوقی و قوانین موجود در حوزه جمعیت و خانواده را بیان کند</w:t>
      </w:r>
    </w:p>
    <w:p w14:paraId="73DB0B99" w14:textId="4F403073" w:rsidR="009A0AC5" w:rsidRDefault="009A0AC5" w:rsidP="00AF073F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مساِل حوزه سلامت باروری و خانواده و الگوهای باروری و تعیین کننده</w:t>
      </w:r>
      <w:r w:rsidR="00AF07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</w:t>
      </w:r>
      <w:r w:rsidR="00AF073F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 را توضیح دهد.</w:t>
      </w:r>
    </w:p>
    <w:p w14:paraId="5D5C55CE" w14:textId="4009104D" w:rsidR="009A0AC5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ابعاد فرزندآوری، تک فرزندی، بی فرزندی ، بهبود روابط والدین با فرزندان، فرزند سالاری و پرخاشگری فرزندان را توضیح دهد.</w:t>
      </w:r>
    </w:p>
    <w:p w14:paraId="36C33636" w14:textId="24595D44" w:rsidR="009A0AC5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موارد مرتبط افزایش کیفیت زندگی خانواده با حضور فرزندان را بیان کند.</w:t>
      </w:r>
    </w:p>
    <w:p w14:paraId="135BB2BA" w14:textId="072E4728" w:rsidR="009A0AC5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اقتصاد سلامت و باروری را تعریف کند.</w:t>
      </w:r>
    </w:p>
    <w:p w14:paraId="156C72AB" w14:textId="0A2A1146" w:rsidR="009A0AC5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موانع باروری را نام ببرد.</w:t>
      </w:r>
    </w:p>
    <w:p w14:paraId="0AE54EC6" w14:textId="11E94CB4" w:rsidR="009A0AC5" w:rsidRPr="00B8369B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زایمان شیردهی، روشهای زایمان، تاثیر جنبه های عاطفی  اجتماعی شیردهی، و تاثیر آن بر سلامت مادر و نوزاد را توضیح دهد.</w:t>
      </w:r>
    </w:p>
    <w:p w14:paraId="7B13FB36" w14:textId="0F3CD115" w:rsidR="0056060B" w:rsidRPr="00B8369B" w:rsidRDefault="009A0AC5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راهکار های رفع باورهای غلط در حوزه سلامتا و باروری را نام ببرد.</w:t>
      </w:r>
    </w:p>
    <w:p w14:paraId="48993A3B" w14:textId="4B812E0B" w:rsidR="0056060B" w:rsidRPr="00B8369B" w:rsidRDefault="00AF073F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فرزندپروری و تربیت فرزندان از دیدگاه قران را بیان کند.</w:t>
      </w:r>
      <w:r w:rsidR="0056060B" w:rsidRPr="00B8369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1F19400" w14:textId="1C9B61AF" w:rsidR="0056060B" w:rsidRPr="00B8369B" w:rsidRDefault="00AF073F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سقط جنین، جنبه های قانونی، اجتماعی، اقتصادی، عاطفی را توضیح دهد.</w:t>
      </w:r>
    </w:p>
    <w:p w14:paraId="076CC1F0" w14:textId="3165B42E" w:rsidR="00E66E78" w:rsidRPr="0038611B" w:rsidRDefault="009E629C" w:rsidP="0056060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21420">
              <w:rPr>
                <w:rFonts w:ascii="Arial" w:eastAsia="Calibri" w:hAnsi="Arial" w:cs="B Mitra"/>
                <w:sz w:val="24"/>
                <w:szCs w:val="24"/>
                <w:shd w:val="clear" w:color="auto" w:fill="FF9933"/>
              </w:rPr>
              <w:t></w:t>
            </w:r>
            <w:r w:rsidRPr="00621420">
              <w:rPr>
                <w:rFonts w:ascii="Arial" w:eastAsia="Calibri" w:hAnsi="Arial" w:cs="B Mitra" w:hint="cs"/>
                <w:sz w:val="24"/>
                <w:szCs w:val="24"/>
                <w:shd w:val="clear" w:color="auto" w:fill="FF9933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254A420" w:rsidR="00DB4835" w:rsidRPr="0038611B" w:rsidRDefault="0056060B" w:rsidP="0056060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56060B">
        <w:rPr>
          <w:rFonts w:ascii="Arial" w:eastAsia="Calibri" w:hAnsi="Arial" w:cs="B Mitra" w:hint="cs"/>
          <w:sz w:val="24"/>
          <w:szCs w:val="24"/>
          <w:rtl/>
        </w:rPr>
        <w:t>سخنرانی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7A2AABFE" w:rsidR="00DB4835" w:rsidRPr="0038611B" w:rsidRDefault="00DB4835" w:rsidP="0056060B">
      <w:pPr>
        <w:tabs>
          <w:tab w:val="left" w:pos="720"/>
          <w:tab w:val="left" w:pos="1440"/>
          <w:tab w:val="left" w:pos="3345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="0056060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3BC4771E" w:rsidR="00DB4835" w:rsidRPr="0038611B" w:rsidRDefault="0056060B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استفاده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4BD6CEB2" w14:textId="2414613A" w:rsidR="0038611B" w:rsidRPr="00B86F56" w:rsidRDefault="007A289E" w:rsidP="00B86F56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) </w:t>
      </w:r>
      <w:r w:rsidR="0056060B" w:rsidRPr="00B8369B">
        <w:rPr>
          <w:rFonts w:ascii="Arial" w:eastAsia="Calibri" w:hAnsi="Arial" w:cs="B Nazanin" w:hint="cs"/>
          <w:sz w:val="24"/>
          <w:szCs w:val="24"/>
          <w:rtl/>
        </w:rPr>
        <w:t>استفاده از مولتی مدیا</w:t>
      </w: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7A67EFC2" w14:textId="3C5BBC37" w:rsidR="0038611B" w:rsidRPr="00B86F56" w:rsidRDefault="007A289E" w:rsidP="00B86F56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لطفا نام ببرید </w:t>
      </w: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79"/>
        <w:gridCol w:w="2377"/>
        <w:gridCol w:w="2378"/>
        <w:gridCol w:w="847"/>
      </w:tblGrid>
      <w:tr w:rsidR="00684E56" w:rsidRPr="0038611B" w14:paraId="687BBD93" w14:textId="77777777" w:rsidTr="00B01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79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78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545F9E" w:rsidRPr="0038611B" w14:paraId="0F0C5D07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54CC4621" w:rsidR="00545F9E" w:rsidRPr="003A019B" w:rsidRDefault="00545F9E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دکترصمدی</w:t>
            </w:r>
          </w:p>
        </w:tc>
        <w:tc>
          <w:tcPr>
            <w:tcW w:w="2379" w:type="dxa"/>
          </w:tcPr>
          <w:p w14:paraId="6B9E18F5" w14:textId="3BAB3F86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2B305B0D" w14:textId="33B0C1DC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7921D8DC" w14:textId="1F09E805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فرزندپروری از دیدگاه قران نهج البلاغه ائمه معصومین و خبرگان</w:t>
            </w:r>
          </w:p>
        </w:tc>
        <w:tc>
          <w:tcPr>
            <w:tcW w:w="847" w:type="dxa"/>
          </w:tcPr>
          <w:p w14:paraId="228979A4" w14:textId="77777777" w:rsidR="00545F9E" w:rsidRPr="003A019B" w:rsidRDefault="00545F9E" w:rsidP="00545F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545F9E" w:rsidRPr="0038611B" w14:paraId="27DD1B05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5A16CC26" w:rsidR="00545F9E" w:rsidRPr="003A019B" w:rsidRDefault="00545F9E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 w:rsidRPr="00545F9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دکترصمدی</w:t>
            </w:r>
          </w:p>
        </w:tc>
        <w:tc>
          <w:tcPr>
            <w:tcW w:w="2379" w:type="dxa"/>
          </w:tcPr>
          <w:p w14:paraId="03093118" w14:textId="37A2C0D2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2AD227D" w14:textId="79CC0B28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1710D4CE" w14:textId="23D4F9B1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تبیین قانون حمایت از خانواده و جوانی جمعیت</w:t>
            </w:r>
          </w:p>
        </w:tc>
        <w:tc>
          <w:tcPr>
            <w:tcW w:w="847" w:type="dxa"/>
          </w:tcPr>
          <w:p w14:paraId="7BC0A093" w14:textId="77777777" w:rsidR="00545F9E" w:rsidRPr="003A019B" w:rsidRDefault="00545F9E" w:rsidP="00545F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545F9E" w:rsidRPr="0038611B" w14:paraId="37988758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3C7BAE07" w:rsidR="00545F9E" w:rsidRPr="003A019B" w:rsidRDefault="00545F9E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 w:rsidRPr="00A2200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دکترصمدی</w:t>
            </w:r>
          </w:p>
        </w:tc>
        <w:tc>
          <w:tcPr>
            <w:tcW w:w="2379" w:type="dxa"/>
          </w:tcPr>
          <w:p w14:paraId="1162E175" w14:textId="6FD01B41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196FFB74" w14:textId="1DB28F37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780E6296" w14:textId="662CFB88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رفع باورهای غلط و چالشهای فرزندپروری</w:t>
            </w:r>
          </w:p>
        </w:tc>
        <w:tc>
          <w:tcPr>
            <w:tcW w:w="847" w:type="dxa"/>
          </w:tcPr>
          <w:p w14:paraId="5AE8FF57" w14:textId="77777777" w:rsidR="00545F9E" w:rsidRPr="003A019B" w:rsidRDefault="00545F9E" w:rsidP="00545F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545F9E" w:rsidRPr="0038611B" w14:paraId="014D555C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190D4179" w:rsidR="00545F9E" w:rsidRPr="003A019B" w:rsidRDefault="00545F9E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 w:rsidRPr="00A2200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دکترصمدی</w:t>
            </w:r>
          </w:p>
        </w:tc>
        <w:tc>
          <w:tcPr>
            <w:tcW w:w="2379" w:type="dxa"/>
          </w:tcPr>
          <w:p w14:paraId="64BAAE55" w14:textId="2C956F83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68BEE811" w14:textId="7BE3C309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7ED9B14F" w14:textId="6BBE374A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رفع دغدغه های بارداری و فرزنداوری و اسیب شناسی ایفای نقش والدی</w:t>
            </w:r>
          </w:p>
        </w:tc>
        <w:tc>
          <w:tcPr>
            <w:tcW w:w="847" w:type="dxa"/>
          </w:tcPr>
          <w:p w14:paraId="00741B70" w14:textId="77777777" w:rsidR="00545F9E" w:rsidRPr="003A019B" w:rsidRDefault="00545F9E" w:rsidP="00545F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545F9E" w:rsidRPr="0038611B" w14:paraId="136EFF23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2ADCA4C2" w:rsidR="00545F9E" w:rsidRPr="003A019B" w:rsidRDefault="00545F9E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6D4A4424" w14:textId="6DA97539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 xml:space="preserve">حضور فعال در کلاس و مشارکت در پاسخدهی به سوالات </w:t>
            </w:r>
          </w:p>
        </w:tc>
        <w:tc>
          <w:tcPr>
            <w:tcW w:w="2377" w:type="dxa"/>
          </w:tcPr>
          <w:p w14:paraId="55250220" w14:textId="1903083E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 xml:space="preserve"> سخنرانی تعاملی استفاده از مولتی مدیا</w:t>
            </w:r>
          </w:p>
        </w:tc>
        <w:tc>
          <w:tcPr>
            <w:tcW w:w="2378" w:type="dxa"/>
          </w:tcPr>
          <w:p w14:paraId="07CF78F2" w14:textId="245FE1CE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Theme="majorBidi" w:hAnsiTheme="majorBidi" w:cs="B Nazanin"/>
                <w:rtl/>
                <w:lang w:bidi="fa-IR"/>
              </w:rPr>
              <w:t>تار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 w:hint="eastAsia"/>
                <w:rtl/>
                <w:lang w:bidi="fa-IR"/>
              </w:rPr>
              <w:t>خچه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تحولات جمع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وضع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کنون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آمارها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جمع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ا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 w:hint="eastAsia"/>
                <w:rtl/>
                <w:lang w:bidi="fa-IR"/>
              </w:rPr>
              <w:t>ران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و جهان</w:t>
            </w:r>
          </w:p>
        </w:tc>
        <w:tc>
          <w:tcPr>
            <w:tcW w:w="847" w:type="dxa"/>
          </w:tcPr>
          <w:p w14:paraId="3D5F7DEF" w14:textId="77777777" w:rsidR="00545F9E" w:rsidRPr="003A019B" w:rsidRDefault="00545F9E" w:rsidP="00545F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545F9E" w:rsidRPr="0038611B" w14:paraId="4D44889F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4A9CB1F" w14:textId="0D6666EB" w:rsidR="00545F9E" w:rsidRPr="003A019B" w:rsidRDefault="00545F9E" w:rsidP="00545F9E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40E24691" w14:textId="2C86F900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43BA0E81" w14:textId="510B2E3F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 xml:space="preserve"> 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53CB3EEF" w14:textId="34F9F809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Theme="majorBidi" w:hAnsiTheme="majorBidi" w:cs="B Nazanin" w:hint="cs"/>
                <w:rtl/>
                <w:lang w:bidi="fa-IR"/>
              </w:rPr>
              <w:t xml:space="preserve">عوامل مرتبط فرزندآوری </w:t>
            </w:r>
          </w:p>
        </w:tc>
        <w:tc>
          <w:tcPr>
            <w:tcW w:w="847" w:type="dxa"/>
          </w:tcPr>
          <w:p w14:paraId="373A2905" w14:textId="458921BE" w:rsidR="00545F9E" w:rsidRPr="003A019B" w:rsidRDefault="00545F9E" w:rsidP="00545F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545F9E" w:rsidRPr="0038611B" w14:paraId="71572B7E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74AD403E" w:rsidR="00545F9E" w:rsidRPr="003A019B" w:rsidRDefault="00545F9E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>دکتر هاشم زاده</w:t>
            </w:r>
          </w:p>
        </w:tc>
        <w:tc>
          <w:tcPr>
            <w:tcW w:w="2379" w:type="dxa"/>
          </w:tcPr>
          <w:p w14:paraId="2425965D" w14:textId="35867599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51063F62" w14:textId="025A37CB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77BA6505" w14:textId="5A1B059E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عوامل مرتیط با فرزندآوری</w:t>
            </w:r>
          </w:p>
        </w:tc>
        <w:tc>
          <w:tcPr>
            <w:tcW w:w="847" w:type="dxa"/>
          </w:tcPr>
          <w:p w14:paraId="44C26987" w14:textId="5D05FC40" w:rsidR="00545F9E" w:rsidRPr="003A019B" w:rsidRDefault="00545F9E" w:rsidP="00545F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545F9E" w:rsidRPr="0038611B" w14:paraId="78FF9686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59B351F2" w:rsidR="00545F9E" w:rsidRPr="003A019B" w:rsidRDefault="00545F9E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هاشم زاده </w:t>
            </w:r>
          </w:p>
        </w:tc>
        <w:tc>
          <w:tcPr>
            <w:tcW w:w="2379" w:type="dxa"/>
          </w:tcPr>
          <w:p w14:paraId="062985D4" w14:textId="4F5B8FB3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01FFCB25" w14:textId="06A49741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4D20F59A" w14:textId="734B4831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س</w:t>
            </w:r>
            <w:r w:rsidRPr="003A019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3A019B">
              <w:rPr>
                <w:rFonts w:ascii="IranNastaliq" w:hAnsi="IranNastaliq" w:cs="B Nazanin" w:hint="eastAsia"/>
                <w:rtl/>
                <w:lang w:bidi="fa-IR"/>
              </w:rPr>
              <w:t>استها</w:t>
            </w:r>
            <w:r w:rsidRPr="003A019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3A019B">
              <w:rPr>
                <w:rFonts w:ascii="IranNastaliq" w:hAnsi="IranNastaliq" w:cs="B Nazanin"/>
                <w:rtl/>
                <w:lang w:bidi="fa-IR"/>
              </w:rPr>
              <w:t xml:space="preserve"> خانواده در ا</w:t>
            </w:r>
            <w:r w:rsidRPr="003A019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3A019B">
              <w:rPr>
                <w:rFonts w:ascii="IranNastaliq" w:hAnsi="IranNastaliq" w:cs="B Nazanin" w:hint="eastAsia"/>
                <w:rtl/>
                <w:lang w:bidi="fa-IR"/>
              </w:rPr>
              <w:t>ران</w:t>
            </w:r>
            <w:r w:rsidRPr="003A019B">
              <w:rPr>
                <w:rFonts w:ascii="IranNastaliq" w:hAnsi="IranNastaliq" w:cs="B Nazanin"/>
                <w:rtl/>
                <w:lang w:bidi="fa-IR"/>
              </w:rPr>
              <w:t xml:space="preserve"> و جهان</w:t>
            </w:r>
          </w:p>
        </w:tc>
        <w:tc>
          <w:tcPr>
            <w:tcW w:w="847" w:type="dxa"/>
          </w:tcPr>
          <w:p w14:paraId="047AE068" w14:textId="18BED3D5" w:rsidR="00545F9E" w:rsidRPr="003A019B" w:rsidRDefault="00545F9E" w:rsidP="00545F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FC7CF2" w:rsidRPr="0038611B" w14:paraId="0B11B5FB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787F1A5D" w:rsidR="00FC7CF2" w:rsidRPr="003A019B" w:rsidRDefault="00C45908" w:rsidP="00FC7CF2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شهبازی</w:t>
            </w:r>
          </w:p>
        </w:tc>
        <w:tc>
          <w:tcPr>
            <w:tcW w:w="2379" w:type="dxa"/>
          </w:tcPr>
          <w:p w14:paraId="5046C733" w14:textId="1AE5A72E" w:rsidR="00FC7CF2" w:rsidRPr="003A019B" w:rsidRDefault="00FC7CF2" w:rsidP="00FC7CF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4654C7B8" w14:textId="7E6C718D" w:rsidR="00FC7CF2" w:rsidRPr="003A019B" w:rsidRDefault="00FC7CF2" w:rsidP="00FC7CF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3D7EAFAA" w14:textId="3598441A" w:rsidR="00FC7CF2" w:rsidRPr="003A019B" w:rsidRDefault="00C45908" w:rsidP="00FC7CF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الگوهای مرتبط با ترکیب خانواده اشکال خانوادهنگرش به ازدواج و خانواده</w:t>
            </w:r>
          </w:p>
        </w:tc>
        <w:tc>
          <w:tcPr>
            <w:tcW w:w="847" w:type="dxa"/>
          </w:tcPr>
          <w:p w14:paraId="4025F416" w14:textId="30B34B8C" w:rsidR="00FC7CF2" w:rsidRPr="003A019B" w:rsidRDefault="00C45908" w:rsidP="00FC7C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C45908" w:rsidRPr="0038611B" w14:paraId="13F47642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17FD2895" w:rsidR="00C45908" w:rsidRPr="003A019B" w:rsidRDefault="00C45908" w:rsidP="00C45908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شهبازی</w:t>
            </w:r>
          </w:p>
        </w:tc>
        <w:tc>
          <w:tcPr>
            <w:tcW w:w="2379" w:type="dxa"/>
          </w:tcPr>
          <w:p w14:paraId="5FC48F07" w14:textId="660AAAA7" w:rsidR="00C45908" w:rsidRPr="003A019B" w:rsidRDefault="00C45908" w:rsidP="00C459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2AFD7D0" w14:textId="4241B04B" w:rsidR="00C45908" w:rsidRPr="003A019B" w:rsidRDefault="00C45908" w:rsidP="00C459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7EF6F8FC" w14:textId="5D8C841A" w:rsidR="00C45908" w:rsidRPr="003A019B" w:rsidRDefault="00C45908" w:rsidP="00C459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 xml:space="preserve">تبعات تک فرزندی بی فرزندی </w:t>
            </w:r>
          </w:p>
        </w:tc>
        <w:tc>
          <w:tcPr>
            <w:tcW w:w="847" w:type="dxa"/>
          </w:tcPr>
          <w:p w14:paraId="63BAE51D" w14:textId="7D484B04" w:rsidR="00C45908" w:rsidRPr="003A019B" w:rsidRDefault="00C45908" w:rsidP="00C459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C45908" w:rsidRPr="0038611B" w14:paraId="0BF7B2D4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2DDFEDBD" w:rsidR="00C45908" w:rsidRPr="003A019B" w:rsidRDefault="00C45908" w:rsidP="00C45908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شهبازی</w:t>
            </w:r>
          </w:p>
        </w:tc>
        <w:tc>
          <w:tcPr>
            <w:tcW w:w="2379" w:type="dxa"/>
          </w:tcPr>
          <w:p w14:paraId="4ED51F92" w14:textId="02B02C2D" w:rsidR="00C45908" w:rsidRPr="003A019B" w:rsidRDefault="00C45908" w:rsidP="00C459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6129110F" w14:textId="3B9B7CE2" w:rsidR="00C45908" w:rsidRPr="003A019B" w:rsidRDefault="00C45908" w:rsidP="00C459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7F805F29" w14:textId="4D8C557D" w:rsidR="00C45908" w:rsidRPr="003A019B" w:rsidRDefault="00C45908" w:rsidP="00C459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فرزندسالاری و پرخاشگری فرزندان وابستگی مفرط</w:t>
            </w:r>
          </w:p>
        </w:tc>
        <w:tc>
          <w:tcPr>
            <w:tcW w:w="847" w:type="dxa"/>
          </w:tcPr>
          <w:p w14:paraId="7ACFAB9D" w14:textId="464F31EF" w:rsidR="00C45908" w:rsidRPr="003A019B" w:rsidRDefault="00C45908" w:rsidP="00C459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1</w:t>
            </w:r>
            <w:r w:rsidRPr="003A019B">
              <w:rPr>
                <w:rFonts w:ascii="IranNastaliq" w:hAnsi="IranNastaliq" w:cs="B Nazanin" w:hint="cs"/>
                <w:rtl/>
                <w:lang w:bidi="fa-IR"/>
              </w:rPr>
              <w:t>1</w:t>
            </w:r>
          </w:p>
        </w:tc>
      </w:tr>
      <w:tr w:rsidR="00B86F56" w:rsidRPr="0038611B" w14:paraId="626BDEA5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0B96B1E0" w:rsidR="00B86F56" w:rsidRPr="003A019B" w:rsidRDefault="00B86F56" w:rsidP="00B86F5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شهبازی</w:t>
            </w:r>
          </w:p>
        </w:tc>
        <w:tc>
          <w:tcPr>
            <w:tcW w:w="2379" w:type="dxa"/>
          </w:tcPr>
          <w:p w14:paraId="04852EC0" w14:textId="2F3289E9" w:rsidR="00B86F56" w:rsidRPr="003A019B" w:rsidRDefault="00B86F56" w:rsidP="00B86F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045F37B2" w14:textId="40E17793" w:rsidR="00B86F56" w:rsidRPr="003A019B" w:rsidRDefault="00B86F56" w:rsidP="00B86F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53E86721" w14:textId="4CFB0C41" w:rsidR="00B86F56" w:rsidRPr="003A019B" w:rsidRDefault="00B86F56" w:rsidP="00B86F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تاثیر جنبه های عاطفی اجتماعی شیردهی بر سلامت مادر و نوزاد</w:t>
            </w:r>
          </w:p>
        </w:tc>
        <w:tc>
          <w:tcPr>
            <w:tcW w:w="847" w:type="dxa"/>
          </w:tcPr>
          <w:p w14:paraId="15C93110" w14:textId="2BFA5D68" w:rsidR="00B86F56" w:rsidRPr="003A019B" w:rsidRDefault="00B86F56" w:rsidP="00B86F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B86F56" w:rsidRPr="0038611B" w14:paraId="4F9C0152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7BA1C731" w:rsidR="00B86F56" w:rsidRPr="003A019B" w:rsidRDefault="00B86F56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 w:rsidR="00545F9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ابراهیمی</w:t>
            </w:r>
          </w:p>
        </w:tc>
        <w:tc>
          <w:tcPr>
            <w:tcW w:w="2379" w:type="dxa"/>
          </w:tcPr>
          <w:p w14:paraId="04C8965E" w14:textId="7846E9EC" w:rsidR="00B86F56" w:rsidRPr="003A019B" w:rsidRDefault="00B86F56" w:rsidP="00B86F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E3D477A" w14:textId="5388F2AD" w:rsidR="00B86F56" w:rsidRPr="003A019B" w:rsidRDefault="00B86F56" w:rsidP="00B86F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2FEBD70F" w14:textId="254EEEC0" w:rsidR="00B86F56" w:rsidRPr="003A019B" w:rsidRDefault="00B86F56" w:rsidP="00B86F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دلایل عدم تمایل به بارداری داروهای ضدبارداری و تاثیر بر سلامت زنان</w:t>
            </w:r>
          </w:p>
        </w:tc>
        <w:tc>
          <w:tcPr>
            <w:tcW w:w="847" w:type="dxa"/>
          </w:tcPr>
          <w:p w14:paraId="05A615B9" w14:textId="2F54C5DF" w:rsidR="00B86F56" w:rsidRPr="003A019B" w:rsidRDefault="00B86F56" w:rsidP="00B86F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545F9E" w:rsidRPr="0038611B" w14:paraId="075BD974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7FA04BC4" w:rsidR="00545F9E" w:rsidRPr="003A019B" w:rsidRDefault="00545F9E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 w:rsidRPr="00195C44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ابراهیمی</w:t>
            </w:r>
          </w:p>
        </w:tc>
        <w:tc>
          <w:tcPr>
            <w:tcW w:w="2379" w:type="dxa"/>
          </w:tcPr>
          <w:p w14:paraId="29F78690" w14:textId="1EBA8BF2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7F213B0" w14:textId="75978346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3CEA0474" w14:textId="010280F0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سقط جنین جنبه های قانونی اجتماعی اقتصادی</w:t>
            </w:r>
          </w:p>
        </w:tc>
        <w:tc>
          <w:tcPr>
            <w:tcW w:w="847" w:type="dxa"/>
          </w:tcPr>
          <w:p w14:paraId="78B9B4D9" w14:textId="4978A355" w:rsidR="00545F9E" w:rsidRPr="003A019B" w:rsidRDefault="00545F9E" w:rsidP="00545F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545F9E" w:rsidRPr="0038611B" w14:paraId="453C524B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42DDC416" w:rsidR="00545F9E" w:rsidRPr="003A019B" w:rsidRDefault="00545F9E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 w:rsidRPr="00195C44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ابراهیمی</w:t>
            </w:r>
          </w:p>
        </w:tc>
        <w:tc>
          <w:tcPr>
            <w:tcW w:w="2379" w:type="dxa"/>
          </w:tcPr>
          <w:p w14:paraId="07B8107F" w14:textId="22D036AD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3B5D817F" w14:textId="28CE56E7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0D3DC92B" w14:textId="14041064" w:rsidR="00545F9E" w:rsidRPr="003A019B" w:rsidRDefault="00545F9E" w:rsidP="00545F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سن باروری سلامت زنان مدیریت بارداری پیش بینی نشده ناباروری</w:t>
            </w:r>
          </w:p>
        </w:tc>
        <w:tc>
          <w:tcPr>
            <w:tcW w:w="847" w:type="dxa"/>
          </w:tcPr>
          <w:p w14:paraId="165B3CE8" w14:textId="79708269" w:rsidR="00545F9E" w:rsidRPr="003A019B" w:rsidRDefault="00545F9E" w:rsidP="00545F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545F9E" w:rsidRPr="0038611B" w14:paraId="75ABA566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4A21C026" w:rsidR="00545F9E" w:rsidRPr="003A019B" w:rsidRDefault="00545F9E" w:rsidP="00545F9E">
            <w:pPr>
              <w:bidi/>
              <w:rPr>
                <w:rFonts w:ascii="IranNastaliq" w:hAnsi="IranNastaliq" w:cs="B Nazanin"/>
                <w:lang w:bidi="fa-IR"/>
              </w:rPr>
            </w:pPr>
            <w:r w:rsidRPr="00195C44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ابراهیمی</w:t>
            </w:r>
          </w:p>
        </w:tc>
        <w:tc>
          <w:tcPr>
            <w:tcW w:w="2379" w:type="dxa"/>
          </w:tcPr>
          <w:p w14:paraId="3604E5BA" w14:textId="447421BF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74EDE3AA" w14:textId="363F8357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سخنرانی تعاملی استفاده از مولتی مدیا- استفاده از دانشجویان در تدریس</w:t>
            </w:r>
          </w:p>
        </w:tc>
        <w:tc>
          <w:tcPr>
            <w:tcW w:w="2378" w:type="dxa"/>
          </w:tcPr>
          <w:p w14:paraId="6543DB74" w14:textId="27720B32" w:rsidR="00545F9E" w:rsidRPr="003A019B" w:rsidRDefault="00545F9E" w:rsidP="00545F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 xml:space="preserve">مسئولیت اجتماعی پزشکان ماماها </w:t>
            </w:r>
          </w:p>
        </w:tc>
        <w:tc>
          <w:tcPr>
            <w:tcW w:w="847" w:type="dxa"/>
          </w:tcPr>
          <w:p w14:paraId="7746E427" w14:textId="6F117D0F" w:rsidR="00545F9E" w:rsidRPr="003A019B" w:rsidRDefault="00545F9E" w:rsidP="00545F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5F97ACE2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- </w:t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حضور منظم در کلاس درس</w:t>
      </w:r>
    </w:p>
    <w:p w14:paraId="58D051D6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lastRenderedPageBreak/>
        <w:t>- انجام تکالیف در موعد مقرر</w:t>
      </w:r>
    </w:p>
    <w:p w14:paraId="0ABD50F0" w14:textId="6F6CE737" w:rsidR="00763530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- مطالعه منابع معرفی شده و مشارکت فعال در برنامه</w:t>
      </w:r>
      <w:r w:rsidRPr="00FC7CF2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های کلاس</w:t>
      </w: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41BD9CE8"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</w:t>
      </w:r>
    </w:p>
    <w:p w14:paraId="66A28655" w14:textId="5B6A0A67" w:rsidR="0038611B" w:rsidRPr="00B8369B" w:rsidRDefault="0038611B" w:rsidP="00B8369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4DE27CF6" w14:textId="4C978839" w:rsidR="00FC7CF2" w:rsidRPr="00B8369B" w:rsidRDefault="00FC7CF2" w:rsidP="00FC7CF2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دانشجویان مورد ارزشیابی تکوینی قرار خواهند گرفت. ارزیابی تکوینی شامل رعایت پوشش حرفه ای و حضور بموقع (4نمره)، فعالیت در کلاسها و شرکت در بحثهای گروهی(</w:t>
      </w:r>
      <w:r w:rsid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6</w:t>
      </w: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نمره)  ارائه تکالیف(6نمره) و پروژه نهایی(4نمره) خواهد بود. </w:t>
      </w:r>
    </w:p>
    <w:p w14:paraId="4BC72A3C" w14:textId="2A4B76AA" w:rsidR="00FB08F3" w:rsidRPr="0038611B" w:rsidRDefault="00FB08F3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11302AA9" w14:textId="77777777" w:rsidR="0049722D" w:rsidRPr="0038611B" w:rsidRDefault="00A178F2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672E7E04" w:rsidR="0049722D" w:rsidRPr="003A019B" w:rsidRDefault="004E2BE7" w:rsidP="0038611B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3A019B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3A019B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3A019B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3A019B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8C604B" w14:textId="325EA8A3" w:rsidR="00B8369B" w:rsidRPr="003A019B" w:rsidRDefault="00B8369B" w:rsidP="001E1EF2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1E1EF2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>فرصت جمعیت( با موضوع چشم انداز تحولات جمعیت در ایران)محمد فوالدی وندا انتشارات موسسه آموزشی و پژوهشی امام خمینی(ره)</w:t>
      </w:r>
    </w:p>
    <w:p w14:paraId="7D56E5B3" w14:textId="2F299815" w:rsidR="00B8369B" w:rsidRPr="003A019B" w:rsidRDefault="00B8369B" w:rsidP="005C357D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1E1EF2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مبانی نظری جمعیت یاسر صولتی انتشارات موسسه آموزشی و پژوهشی  </w:t>
      </w:r>
      <w:r w:rsidR="005C357D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>امام خمینی(ره)</w:t>
      </w:r>
    </w:p>
    <w:p w14:paraId="09B6F6AC" w14:textId="0D4C04E6" w:rsidR="00B8369B" w:rsidRPr="003A019B" w:rsidRDefault="00B8369B" w:rsidP="005C357D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5C357D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>متن قانون "حمایت از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>خانواده و جوانی جمعیت" چاپ مرکز پژوهشهای مجلس شورای اسلامی</w:t>
      </w:r>
    </w:p>
    <w:p w14:paraId="7DA5595C" w14:textId="52A7C32D" w:rsidR="00B8369B" w:rsidRPr="003A019B" w:rsidRDefault="00B8369B" w:rsidP="003A019B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دستورالعمل های اجرایی وزارت بهداشت در دستیابی به قانون" </w:t>
      </w:r>
      <w:r w:rsidR="003A019B" w:rsidRPr="003A019B">
        <w:rPr>
          <w:rFonts w:ascii="Times New Roman" w:hAnsi="Times New Roman" w:cs="B Nazanin" w:hint="cs"/>
          <w:sz w:val="24"/>
          <w:szCs w:val="24"/>
          <w:rtl/>
          <w:lang w:bidi="fa-IR"/>
        </w:rPr>
        <w:t>حمایت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19B" w:rsidRPr="003A019B">
        <w:rPr>
          <w:rFonts w:ascii="Times New Roman" w:hAnsi="Times New Roman" w:cs="B Nazanin" w:hint="cs"/>
          <w:sz w:val="24"/>
          <w:szCs w:val="24"/>
          <w:rtl/>
          <w:lang w:bidi="fa-IR"/>
        </w:rPr>
        <w:t>ازخانواده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19B" w:rsidRPr="003A019B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19B" w:rsidRPr="003A019B">
        <w:rPr>
          <w:rFonts w:ascii="Times New Roman" w:hAnsi="Times New Roman" w:cs="B Nazanin" w:hint="cs"/>
          <w:sz w:val="24"/>
          <w:szCs w:val="24"/>
          <w:rtl/>
          <w:lang w:bidi="fa-IR"/>
        </w:rPr>
        <w:t>جوانی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19B" w:rsidRPr="003A019B">
        <w:rPr>
          <w:rFonts w:ascii="Times New Roman" w:hAnsi="Times New Roman" w:cs="B Nazanin" w:hint="cs"/>
          <w:sz w:val="24"/>
          <w:szCs w:val="24"/>
          <w:rtl/>
          <w:lang w:bidi="fa-IR"/>
        </w:rPr>
        <w:t>جمعیت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>"</w:t>
      </w:r>
    </w:p>
    <w:p w14:paraId="1E97706E" w14:textId="668C83F6" w:rsidR="0049722D" w:rsidRPr="003A019B" w:rsidRDefault="004E2BE7" w:rsidP="00B8369B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3A019B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3A019B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3A019B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3A019B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B836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مقالات پایگاههای اطلاعاتی و کتابهای الکترونیکی مرتبط با موضوع جلسات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0A2DB2B1" w14:textId="395F92F7" w:rsidR="0038611B" w:rsidRPr="003A019B" w:rsidRDefault="004E2BE7" w:rsidP="003A01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EDBD5" w14:textId="77777777" w:rsidR="00654A85" w:rsidRDefault="00654A85" w:rsidP="00EB6DB3">
      <w:pPr>
        <w:spacing w:after="0" w:line="240" w:lineRule="auto"/>
      </w:pPr>
      <w:r>
        <w:separator/>
      </w:r>
    </w:p>
  </w:endnote>
  <w:endnote w:type="continuationSeparator" w:id="0">
    <w:p w14:paraId="32933BA0" w14:textId="77777777" w:rsidR="00654A85" w:rsidRDefault="00654A8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0A86B7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0E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77E1D" w14:textId="77777777" w:rsidR="00654A85" w:rsidRDefault="00654A85" w:rsidP="00EB6DB3">
      <w:pPr>
        <w:spacing w:after="0" w:line="240" w:lineRule="auto"/>
      </w:pPr>
      <w:r>
        <w:separator/>
      </w:r>
    </w:p>
  </w:footnote>
  <w:footnote w:type="continuationSeparator" w:id="0">
    <w:p w14:paraId="7DE4AFEC" w14:textId="77777777" w:rsidR="00654A85" w:rsidRDefault="00654A85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8FF"/>
    <w:multiLevelType w:val="hybridMultilevel"/>
    <w:tmpl w:val="A65ED220"/>
    <w:lvl w:ilvl="0" w:tplc="637C20F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7AA3"/>
    <w:multiLevelType w:val="hybridMultilevel"/>
    <w:tmpl w:val="06EAA916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5250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14B3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1EF2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A019B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45F9E"/>
    <w:rsid w:val="00551073"/>
    <w:rsid w:val="0056060B"/>
    <w:rsid w:val="00562721"/>
    <w:rsid w:val="00592F5F"/>
    <w:rsid w:val="005957C4"/>
    <w:rsid w:val="005A67D4"/>
    <w:rsid w:val="005A73D4"/>
    <w:rsid w:val="005C357D"/>
    <w:rsid w:val="005E03FB"/>
    <w:rsid w:val="005E1787"/>
    <w:rsid w:val="005E730A"/>
    <w:rsid w:val="005F151B"/>
    <w:rsid w:val="005F23E2"/>
    <w:rsid w:val="0062048A"/>
    <w:rsid w:val="00621420"/>
    <w:rsid w:val="00632F6B"/>
    <w:rsid w:val="0065017B"/>
    <w:rsid w:val="00654A85"/>
    <w:rsid w:val="006562BE"/>
    <w:rsid w:val="0067621F"/>
    <w:rsid w:val="00683431"/>
    <w:rsid w:val="00684E56"/>
    <w:rsid w:val="006A40E1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807"/>
    <w:rsid w:val="00885BF8"/>
    <w:rsid w:val="00896A0B"/>
    <w:rsid w:val="008A1031"/>
    <w:rsid w:val="008C1F03"/>
    <w:rsid w:val="008E495F"/>
    <w:rsid w:val="00906B93"/>
    <w:rsid w:val="00914CAC"/>
    <w:rsid w:val="00933443"/>
    <w:rsid w:val="009340B5"/>
    <w:rsid w:val="009375F5"/>
    <w:rsid w:val="00946D4D"/>
    <w:rsid w:val="00971252"/>
    <w:rsid w:val="009A0090"/>
    <w:rsid w:val="009A0AC5"/>
    <w:rsid w:val="009A60AD"/>
    <w:rsid w:val="009E629C"/>
    <w:rsid w:val="009F4CC0"/>
    <w:rsid w:val="00A06E26"/>
    <w:rsid w:val="00A07915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073F"/>
    <w:rsid w:val="00AF649A"/>
    <w:rsid w:val="00B01843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8369B"/>
    <w:rsid w:val="00B86F56"/>
    <w:rsid w:val="00B9475A"/>
    <w:rsid w:val="00B977E0"/>
    <w:rsid w:val="00BE4941"/>
    <w:rsid w:val="00BF350D"/>
    <w:rsid w:val="00C06AFF"/>
    <w:rsid w:val="00C12AB4"/>
    <w:rsid w:val="00C15621"/>
    <w:rsid w:val="00C45908"/>
    <w:rsid w:val="00C5164A"/>
    <w:rsid w:val="00C63B0C"/>
    <w:rsid w:val="00C71788"/>
    <w:rsid w:val="00C82781"/>
    <w:rsid w:val="00C85ABA"/>
    <w:rsid w:val="00C91E86"/>
    <w:rsid w:val="00CA5986"/>
    <w:rsid w:val="00CB064B"/>
    <w:rsid w:val="00CB11FC"/>
    <w:rsid w:val="00CC7981"/>
    <w:rsid w:val="00D237ED"/>
    <w:rsid w:val="00D258F5"/>
    <w:rsid w:val="00D272D4"/>
    <w:rsid w:val="00D47EB7"/>
    <w:rsid w:val="00D51873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7CF2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E3D4B76F-0BEF-46D1-869F-3B76A17C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D0AF-166F-406A-BC88-26014292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5</cp:revision>
  <cp:lastPrinted>2020-08-02T12:25:00Z</cp:lastPrinted>
  <dcterms:created xsi:type="dcterms:W3CDTF">2025-01-11T12:37:00Z</dcterms:created>
  <dcterms:modified xsi:type="dcterms:W3CDTF">2025-01-21T06:36:00Z</dcterms:modified>
</cp:coreProperties>
</file>